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C2A" w:rsidRPr="00972C2A" w:rsidRDefault="00972C2A" w:rsidP="00972C2A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972C2A">
        <w:rPr>
          <w:rFonts w:ascii="Arial" w:eastAsia="Times New Roman" w:hAnsi="Arial" w:cs="Arial"/>
          <w:color w:val="272727"/>
          <w:kern w:val="36"/>
          <w:sz w:val="36"/>
          <w:szCs w:val="36"/>
        </w:rPr>
        <w:t>Полицейские юго-востока Москвы задержали подозреваемого в мошенничестве</w:t>
      </w:r>
    </w:p>
    <w:bookmarkEnd w:id="0"/>
    <w:p w:rsidR="00972C2A" w:rsidRPr="00972C2A" w:rsidRDefault="00972C2A" w:rsidP="00972C2A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972C2A" w:rsidRPr="00972C2A" w:rsidRDefault="00972C2A" w:rsidP="00972C2A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972C2A">
        <w:rPr>
          <w:rFonts w:ascii="Arial" w:eastAsia="Times New Roman" w:hAnsi="Arial" w:cs="Arial"/>
          <w:i/>
          <w:iCs/>
          <w:sz w:val="24"/>
          <w:szCs w:val="18"/>
        </w:rPr>
        <w:t>Сотрудники уголовного розыска ОМВД России по району Люблино в ходе оперативно-профилактической операции «Заслон» задержали подозреваемого в мошенническом хищении денежных средств, вырученных от продажи автомобиля.</w:t>
      </w:r>
    </w:p>
    <w:p w:rsidR="00972C2A" w:rsidRPr="00972C2A" w:rsidRDefault="00972C2A" w:rsidP="00972C2A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972C2A">
        <w:rPr>
          <w:rFonts w:ascii="Arial" w:eastAsia="Times New Roman" w:hAnsi="Arial" w:cs="Arial"/>
          <w:sz w:val="24"/>
          <w:szCs w:val="18"/>
        </w:rPr>
        <w:t>15 августа в полицию обратился молодой человек с сообщением о мошенничестве. Потерпевший рассказал, что через знакомых он обратился к мужчине, который пообещал помочь в продаже его автомобиля «Инфинити». Однако последний деньги от реализации иномарки присвоил себе.</w:t>
      </w:r>
    </w:p>
    <w:p w:rsidR="00972C2A" w:rsidRPr="00972C2A" w:rsidRDefault="00972C2A" w:rsidP="00972C2A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972C2A">
        <w:rPr>
          <w:rFonts w:ascii="Arial" w:eastAsia="Times New Roman" w:hAnsi="Arial" w:cs="Arial"/>
          <w:sz w:val="24"/>
          <w:szCs w:val="18"/>
        </w:rPr>
        <w:t>Материальный ущерб, причиненный заявителю, составил 750 тысяч рублей.</w:t>
      </w:r>
    </w:p>
    <w:p w:rsidR="00972C2A" w:rsidRPr="00972C2A" w:rsidRDefault="00972C2A" w:rsidP="00972C2A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972C2A">
        <w:rPr>
          <w:rFonts w:ascii="Arial" w:eastAsia="Times New Roman" w:hAnsi="Arial" w:cs="Arial"/>
          <w:sz w:val="24"/>
          <w:szCs w:val="18"/>
        </w:rPr>
        <w:t>В ходе оперативно-</w:t>
      </w:r>
      <w:proofErr w:type="spellStart"/>
      <w:r w:rsidRPr="00972C2A">
        <w:rPr>
          <w:rFonts w:ascii="Arial" w:eastAsia="Times New Roman" w:hAnsi="Arial" w:cs="Arial"/>
          <w:sz w:val="24"/>
          <w:szCs w:val="18"/>
        </w:rPr>
        <w:t>разыскных</w:t>
      </w:r>
      <w:proofErr w:type="spellEnd"/>
      <w:r w:rsidRPr="00972C2A">
        <w:rPr>
          <w:rFonts w:ascii="Arial" w:eastAsia="Times New Roman" w:hAnsi="Arial" w:cs="Arial"/>
          <w:sz w:val="24"/>
          <w:szCs w:val="18"/>
        </w:rPr>
        <w:t xml:space="preserve"> мероприятий сотрудники уголовного розыска ОМВД России по району Люблино задержали подозреваемого. Им оказался ранее не судимый 32-летний москвич.</w:t>
      </w:r>
    </w:p>
    <w:p w:rsidR="00972C2A" w:rsidRPr="00972C2A" w:rsidRDefault="00972C2A" w:rsidP="00972C2A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972C2A">
        <w:rPr>
          <w:rFonts w:ascii="Arial" w:eastAsia="Times New Roman" w:hAnsi="Arial" w:cs="Arial"/>
          <w:sz w:val="24"/>
          <w:szCs w:val="18"/>
        </w:rPr>
        <w:t>По данному факту возбуждено уголовное дело по признакам состава преступления, предусмотренного ч. 3 ст. 159 УК РФ «Мошенничество». В отношении подозреваемого избрана мера 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FF"/>
    <w:rsid w:val="002866FF"/>
    <w:rsid w:val="00972C2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F3E89-10A0-48BF-9868-AF493826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2016-08-18T13:54:00Z</dcterms:created>
  <dcterms:modified xsi:type="dcterms:W3CDTF">2016-08-18T13:54:00Z</dcterms:modified>
</cp:coreProperties>
</file>